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2DEB" w14:textId="77777777" w:rsidR="00B15E84" w:rsidRPr="00B15E84" w:rsidRDefault="00B15E84" w:rsidP="00B15E84">
      <w:pPr>
        <w:spacing w:after="288"/>
      </w:pPr>
      <w:r w:rsidRPr="00B15E84">
        <w:rPr>
          <w:b/>
          <w:bCs/>
        </w:rPr>
        <w:t>CJI AGENDA –</w:t>
      </w:r>
      <w:r w:rsidRPr="00B15E84">
        <w:t>July 10, 2026, 7 PM via Zoom </w:t>
      </w:r>
    </w:p>
    <w:p w14:paraId="5EE94F02" w14:textId="77777777" w:rsidR="00B15E84" w:rsidRPr="00B15E84" w:rsidRDefault="00B15E84" w:rsidP="00B15E84">
      <w:pPr>
        <w:spacing w:after="288"/>
      </w:pPr>
      <w:r w:rsidRPr="00B15E84">
        <w:t>(Chair Note to Record Meeting on Cloud) </w:t>
      </w:r>
    </w:p>
    <w:p w14:paraId="1CF4A8F7" w14:textId="4B555B9E" w:rsidR="00B15E84" w:rsidRPr="00B15E84" w:rsidRDefault="00B15E84" w:rsidP="00B15E84">
      <w:pPr>
        <w:spacing w:after="288"/>
      </w:pPr>
      <w:r w:rsidRPr="00B15E84">
        <w:rPr>
          <w:b/>
          <w:bCs/>
        </w:rPr>
        <w:t>1. Open with the Serenity Prayer </w:t>
      </w:r>
    </w:p>
    <w:p w14:paraId="124E5BD7" w14:textId="24A89052" w:rsidR="00B15E84" w:rsidRPr="00B15E84" w:rsidRDefault="00B15E84" w:rsidP="00B15E84">
      <w:pPr>
        <w:spacing w:after="288"/>
      </w:pPr>
      <w:r w:rsidRPr="00B15E84">
        <w:rPr>
          <w:b/>
          <w:bCs/>
        </w:rPr>
        <w:t xml:space="preserve">2. Welcome </w:t>
      </w:r>
      <w:r w:rsidRPr="00B15E84">
        <w:t>- As we extend the heart and hand of fellowship to those who still suffer, let us be mindful of OA’s Unity with Diversity Policy, which respects our differences, yet unites us in the solution to our common problem. Whatever problem you may have with food, you are welcome at this meeting. </w:t>
      </w:r>
    </w:p>
    <w:p w14:paraId="468BCF73" w14:textId="71B56983" w:rsidR="00B15E84" w:rsidRPr="00B15E84" w:rsidRDefault="00B15E84" w:rsidP="00B15E84">
      <w:pPr>
        <w:spacing w:after="288"/>
      </w:pPr>
      <w:r w:rsidRPr="00B15E84">
        <w:t xml:space="preserve">We strive for consensus, fairness, and an informed group conscience within the spirit of the Traditions and Concepts, loosely following Robert’s Rules. Majority </w:t>
      </w:r>
      <w:proofErr w:type="gramStart"/>
      <w:r w:rsidRPr="00B15E84">
        <w:t>rule is</w:t>
      </w:r>
      <w:proofErr w:type="gramEnd"/>
      <w:r w:rsidRPr="00B15E84">
        <w:t xml:space="preserve"> not the same as group conscience. </w:t>
      </w:r>
    </w:p>
    <w:p w14:paraId="7CA25ABF" w14:textId="77777777" w:rsidR="00B15E84" w:rsidRPr="00B15E84" w:rsidRDefault="00B15E84" w:rsidP="00B15E84">
      <w:pPr>
        <w:spacing w:after="288"/>
      </w:pPr>
      <w:r w:rsidRPr="00B15E84">
        <w:t>Please turn off all cell phones and texting devices at this time so that we can devote our full attention to working together for a positive and productive meeting. </w:t>
      </w:r>
    </w:p>
    <w:p w14:paraId="034E5079" w14:textId="77777777" w:rsidR="00B15E84" w:rsidRPr="00B15E84" w:rsidRDefault="00B15E84" w:rsidP="00B15E84">
      <w:pPr>
        <w:spacing w:after="288"/>
      </w:pPr>
      <w:r w:rsidRPr="00B15E84">
        <w:t>Please raise your hand to be recognized. No crosstalk. </w:t>
      </w:r>
    </w:p>
    <w:p w14:paraId="6E71E7D4" w14:textId="77777777" w:rsidR="00B15E84" w:rsidRPr="00B15E84" w:rsidRDefault="00B15E84" w:rsidP="00B15E84">
      <w:pPr>
        <w:spacing w:after="288"/>
      </w:pPr>
      <w:r w:rsidRPr="00B15E84">
        <w:rPr>
          <w:b/>
          <w:bCs/>
        </w:rPr>
        <w:t>3. Tradition and Concept of the Month </w:t>
      </w:r>
    </w:p>
    <w:p w14:paraId="750A6AF7" w14:textId="406EF1E0" w:rsidR="00B15E84" w:rsidRDefault="00B15E84" w:rsidP="00B15E84">
      <w:pPr>
        <w:spacing w:afterLines="0" w:after="0"/>
        <w:ind w:left="0" w:firstLine="0"/>
      </w:pPr>
      <w:r w:rsidRPr="00B15E84">
        <w:rPr>
          <w:u w:val="single"/>
        </w:rPr>
        <w:t>Tradition 7</w:t>
      </w:r>
      <w:r>
        <w:rPr>
          <w:u w:val="single"/>
        </w:rPr>
        <w:t>:</w:t>
      </w:r>
      <w:r>
        <w:t xml:space="preserve"> “</w:t>
      </w:r>
      <w:r w:rsidRPr="00B15E84">
        <w:t>Every OA group ought to be fully self-supporting, declining outside</w:t>
      </w:r>
      <w:r>
        <w:t xml:space="preserve"> contributions</w:t>
      </w:r>
      <w:r w:rsidRPr="00B15E84">
        <w:t xml:space="preserve">.” </w:t>
      </w:r>
    </w:p>
    <w:p w14:paraId="22D7A0DD" w14:textId="060E7E28" w:rsidR="00B15E84" w:rsidRDefault="00B15E84" w:rsidP="00B15E84">
      <w:pPr>
        <w:spacing w:afterLines="0" w:after="0"/>
      </w:pPr>
      <w:r w:rsidRPr="00B15E84">
        <w:t>Spiritual Principle: Responsibility</w:t>
      </w:r>
    </w:p>
    <w:p w14:paraId="54434D0F" w14:textId="77777777" w:rsidR="00B15E84" w:rsidRPr="00B15E84" w:rsidRDefault="00B15E84" w:rsidP="00B15E84">
      <w:pPr>
        <w:spacing w:afterLines="0" w:after="0"/>
        <w:ind w:left="1080" w:firstLine="90"/>
      </w:pPr>
    </w:p>
    <w:p w14:paraId="1D5DF97D" w14:textId="7B41E76D" w:rsidR="00B15E84" w:rsidRDefault="00B15E84" w:rsidP="00B15E84">
      <w:pPr>
        <w:spacing w:afterLines="0" w:after="0"/>
        <w:ind w:left="0" w:firstLine="0"/>
      </w:pPr>
      <w:r w:rsidRPr="00B15E84">
        <w:rPr>
          <w:u w:val="single"/>
        </w:rPr>
        <w:t>Concept 7</w:t>
      </w:r>
      <w:r>
        <w:rPr>
          <w:u w:val="single"/>
        </w:rPr>
        <w:t>:</w:t>
      </w:r>
      <w:r w:rsidRPr="00B15E84">
        <w:t xml:space="preserve"> “The Board of Trustees has legal rights and responsibilities accorded to them by OA Bylaws Subpart A; the rights and responsibilities of the World Service Business Conference are accorded to it by Tradition and by OA Bylaws Subpart B.” </w:t>
      </w:r>
    </w:p>
    <w:p w14:paraId="4542F79B" w14:textId="0D129800" w:rsidR="00B15E84" w:rsidRPr="00B15E84" w:rsidRDefault="00B15E84" w:rsidP="00B15E84">
      <w:pPr>
        <w:spacing w:afterLines="0" w:after="0"/>
        <w:ind w:left="0" w:firstLine="0"/>
      </w:pPr>
      <w:r w:rsidRPr="00B15E84">
        <w:t>Spiritual Principle: Balance</w:t>
      </w:r>
    </w:p>
    <w:p w14:paraId="3521CD6D" w14:textId="77777777" w:rsidR="00B15E84" w:rsidRPr="00B15E84" w:rsidRDefault="00B15E84" w:rsidP="00B15E84">
      <w:pPr>
        <w:spacing w:after="288"/>
      </w:pPr>
    </w:p>
    <w:p w14:paraId="6CD29973" w14:textId="77777777" w:rsidR="00B15E84" w:rsidRPr="00B15E84" w:rsidRDefault="00B15E84" w:rsidP="00B15E84">
      <w:pPr>
        <w:spacing w:after="288"/>
      </w:pPr>
      <w:r w:rsidRPr="00B15E84">
        <w:t>Quorum: Representatives from fifteen percent (15%) of the registered meetings plus one (1) Officer constitutes a quorum </w:t>
      </w:r>
    </w:p>
    <w:p w14:paraId="6655BC39" w14:textId="2291EC9A" w:rsidR="00B15E84" w:rsidRPr="00B15E84" w:rsidRDefault="00B15E84" w:rsidP="00B15E84">
      <w:pPr>
        <w:spacing w:after="288"/>
      </w:pPr>
      <w:r w:rsidRPr="00B15E84">
        <w:t>Total CJI Meetings: 3</w:t>
      </w:r>
      <w:r w:rsidR="001E56C1">
        <w:t>2</w:t>
      </w:r>
      <w:r w:rsidR="00623536">
        <w:t xml:space="preserve"> (as of 6/26)</w:t>
      </w:r>
    </w:p>
    <w:p w14:paraId="0222C2D5" w14:textId="77777777" w:rsidR="00B15E84" w:rsidRPr="00B15E84" w:rsidRDefault="00B15E84" w:rsidP="00B15E84">
      <w:pPr>
        <w:spacing w:after="288"/>
      </w:pPr>
      <w:r w:rsidRPr="00B15E84">
        <w:t>15%: 5 intergroup reps </w:t>
      </w:r>
    </w:p>
    <w:p w14:paraId="0A991CFB" w14:textId="77777777" w:rsidR="00B15E84" w:rsidRPr="00B15E84" w:rsidRDefault="00B15E84" w:rsidP="00B15E84">
      <w:pPr>
        <w:spacing w:after="288"/>
      </w:pPr>
      <w:r w:rsidRPr="00B15E84">
        <w:t>5 intergroup reps + 1 officer = Quorum </w:t>
      </w:r>
    </w:p>
    <w:p w14:paraId="2EF9741F" w14:textId="77777777" w:rsidR="00B15E84" w:rsidRPr="00B15E84" w:rsidRDefault="00B15E84" w:rsidP="00B15E84">
      <w:pPr>
        <w:spacing w:after="288"/>
      </w:pPr>
      <w:r w:rsidRPr="00B15E84">
        <w:t>Quorum? </w:t>
      </w:r>
    </w:p>
    <w:p w14:paraId="32E896CE" w14:textId="77777777" w:rsidR="00B15E84" w:rsidRPr="00B15E84" w:rsidRDefault="00B15E84" w:rsidP="00B15E84">
      <w:pPr>
        <w:spacing w:after="288"/>
      </w:pPr>
    </w:p>
    <w:p w14:paraId="1FEE275B" w14:textId="77777777" w:rsidR="00B15E84" w:rsidRPr="00B15E84" w:rsidRDefault="00B15E84" w:rsidP="00B15E84">
      <w:pPr>
        <w:spacing w:after="288"/>
      </w:pPr>
      <w:r w:rsidRPr="00B15E84">
        <w:rPr>
          <w:b/>
          <w:bCs/>
        </w:rPr>
        <w:lastRenderedPageBreak/>
        <w:t xml:space="preserve">4. Introductions of Attendees </w:t>
      </w:r>
      <w:r w:rsidRPr="00B15E84">
        <w:t>(chair calls)</w:t>
      </w:r>
    </w:p>
    <w:p w14:paraId="0E6886F8" w14:textId="77777777" w:rsidR="00B15E84" w:rsidRPr="00B15E84" w:rsidRDefault="00B15E84" w:rsidP="00B15E84">
      <w:pPr>
        <w:spacing w:after="288"/>
      </w:pPr>
      <w:r w:rsidRPr="00B15E84">
        <w:rPr>
          <w:b/>
          <w:bCs/>
        </w:rPr>
        <w:t>5. Review of last month’s minutes</w:t>
      </w:r>
    </w:p>
    <w:p w14:paraId="5B0E9D10" w14:textId="77777777" w:rsidR="00B15E84" w:rsidRPr="00B15E84" w:rsidRDefault="00B15E84" w:rsidP="00B15E84">
      <w:pPr>
        <w:spacing w:after="288"/>
      </w:pPr>
      <w:r w:rsidRPr="00B15E84">
        <w:rPr>
          <w:b/>
          <w:bCs/>
        </w:rPr>
        <w:t>6. Intergroup Principles</w:t>
      </w:r>
    </w:p>
    <w:p w14:paraId="5AAC6383" w14:textId="77777777" w:rsidR="00B15E84" w:rsidRPr="00B15E84" w:rsidRDefault="00B15E84" w:rsidP="00B15E84">
      <w:pPr>
        <w:spacing w:after="288"/>
      </w:pPr>
      <w:r w:rsidRPr="00B15E84">
        <w:t>A. OA has no power structure, only a service structure. </w:t>
      </w:r>
    </w:p>
    <w:p w14:paraId="227281F1" w14:textId="77777777" w:rsidR="00B15E84" w:rsidRPr="00B15E84" w:rsidRDefault="00B15E84" w:rsidP="00B15E84">
      <w:pPr>
        <w:spacing w:after="288"/>
      </w:pPr>
      <w:r w:rsidRPr="00B15E84">
        <w:t>B. Intergroup has “…no power to enforce rules on OA groups or individual members.” (OA 12 &amp; 12, p 119; p 100, 2</w:t>
      </w:r>
      <w:r w:rsidRPr="00B15E84">
        <w:rPr>
          <w:vertAlign w:val="superscript"/>
        </w:rPr>
        <w:t xml:space="preserve">nd </w:t>
      </w:r>
      <w:r w:rsidRPr="00B15E84">
        <w:t>ed.) </w:t>
      </w:r>
    </w:p>
    <w:p w14:paraId="1DEFBCDD" w14:textId="77777777" w:rsidR="00B15E84" w:rsidRPr="00B15E84" w:rsidRDefault="00B15E84" w:rsidP="00B15E84">
      <w:pPr>
        <w:spacing w:after="288"/>
      </w:pPr>
      <w:r w:rsidRPr="00B15E84">
        <w:t>C. Disagreement does not equal personal rejection. </w:t>
      </w:r>
    </w:p>
    <w:p w14:paraId="112D3A9D" w14:textId="77777777" w:rsidR="00B15E84" w:rsidRPr="00B15E84" w:rsidRDefault="00B15E84" w:rsidP="00B15E84">
      <w:pPr>
        <w:spacing w:after="288"/>
      </w:pPr>
      <w:r w:rsidRPr="00B15E84">
        <w:t>D. Diversity can be our strength. </w:t>
      </w:r>
    </w:p>
    <w:p w14:paraId="0F2E41B9" w14:textId="77777777" w:rsidR="00B15E84" w:rsidRPr="00B15E84" w:rsidRDefault="00B15E84" w:rsidP="00B15E84">
      <w:pPr>
        <w:spacing w:after="288"/>
      </w:pPr>
      <w:r w:rsidRPr="00B15E84">
        <w:t>E. If we all agreed on everything, we wouldn’t all be necessary. </w:t>
      </w:r>
    </w:p>
    <w:p w14:paraId="7C9C21E2" w14:textId="77777777" w:rsidR="00B15E84" w:rsidRPr="00B15E84" w:rsidRDefault="00B15E84" w:rsidP="00B15E84">
      <w:pPr>
        <w:spacing w:after="288"/>
      </w:pPr>
      <w:r w:rsidRPr="00B15E84">
        <w:t>F. Keep our discussions within the spirit of “I love you, but I disagree with you.” </w:t>
      </w:r>
    </w:p>
    <w:p w14:paraId="0CCCC67A" w14:textId="77777777" w:rsidR="00B15E84" w:rsidRPr="00B15E84" w:rsidRDefault="00B15E84" w:rsidP="00B15E84">
      <w:pPr>
        <w:spacing w:after="288"/>
      </w:pPr>
      <w:r w:rsidRPr="00B15E84">
        <w:t>G. When the group conscience is reached, let there be unity. </w:t>
      </w:r>
    </w:p>
    <w:p w14:paraId="26E6F50A" w14:textId="77777777" w:rsidR="00B15E84" w:rsidRPr="00B15E84" w:rsidRDefault="00B15E84" w:rsidP="00B15E84">
      <w:pPr>
        <w:spacing w:after="288"/>
      </w:pPr>
    </w:p>
    <w:p w14:paraId="05533563" w14:textId="77777777" w:rsidR="00B15E84" w:rsidRPr="00B15E84" w:rsidRDefault="00B15E84" w:rsidP="00B15E84">
      <w:pPr>
        <w:spacing w:after="288"/>
      </w:pPr>
      <w:r w:rsidRPr="00B15E84">
        <w:rPr>
          <w:b/>
          <w:bCs/>
        </w:rPr>
        <w:t>7. Strategic Goals </w:t>
      </w:r>
    </w:p>
    <w:p w14:paraId="6433C5A5" w14:textId="77777777" w:rsidR="00B15E84" w:rsidRPr="00B15E84" w:rsidRDefault="00B15E84" w:rsidP="00B15E84">
      <w:pPr>
        <w:spacing w:after="288"/>
      </w:pPr>
      <w:r w:rsidRPr="00B15E84">
        <w:t>1. Help members strengthen their recovery.</w:t>
      </w:r>
    </w:p>
    <w:p w14:paraId="31322B00" w14:textId="77777777" w:rsidR="00B15E84" w:rsidRPr="00B15E84" w:rsidRDefault="00B15E84" w:rsidP="00B15E84">
      <w:pPr>
        <w:spacing w:after="288"/>
      </w:pPr>
      <w:r w:rsidRPr="00B15E84">
        <w:t>2. Increase the number of sponsors. </w:t>
      </w:r>
    </w:p>
    <w:p w14:paraId="6CA87397" w14:textId="77777777" w:rsidR="00B15E84" w:rsidRPr="00B15E84" w:rsidRDefault="00B15E84" w:rsidP="00B15E84">
      <w:pPr>
        <w:spacing w:after="288"/>
      </w:pPr>
      <w:r w:rsidRPr="00B15E84">
        <w:t>3. Increase the number of newcomers. </w:t>
      </w:r>
    </w:p>
    <w:p w14:paraId="15676AD5" w14:textId="77777777" w:rsidR="00B15E84" w:rsidRPr="00B15E84" w:rsidRDefault="00B15E84" w:rsidP="00B15E84">
      <w:pPr>
        <w:spacing w:after="288"/>
      </w:pPr>
      <w:r w:rsidRPr="00B15E84">
        <w:t>4. Increase the retention of newcomers. </w:t>
      </w:r>
    </w:p>
    <w:p w14:paraId="3B7A3456" w14:textId="77777777" w:rsidR="00B15E84" w:rsidRPr="00B15E84" w:rsidRDefault="00B15E84" w:rsidP="00B15E84">
      <w:pPr>
        <w:spacing w:after="288"/>
      </w:pPr>
      <w:r w:rsidRPr="00B15E84">
        <w:t>5. Help those in relapse. </w:t>
      </w:r>
    </w:p>
    <w:p w14:paraId="5A36A19B" w14:textId="77777777" w:rsidR="00B15E84" w:rsidRPr="00B15E84" w:rsidRDefault="00B15E84" w:rsidP="00B15E84">
      <w:pPr>
        <w:spacing w:after="288"/>
      </w:pPr>
      <w:r w:rsidRPr="00B15E84">
        <w:t>6. Continue our Outreach to the Public and healthcare professionals. </w:t>
      </w:r>
    </w:p>
    <w:p w14:paraId="7CE29364" w14:textId="77777777" w:rsidR="00B15E84" w:rsidRPr="00B15E84" w:rsidRDefault="00B15E84" w:rsidP="00B15E84">
      <w:pPr>
        <w:spacing w:after="288"/>
      </w:pPr>
      <w:r w:rsidRPr="00B15E84">
        <w:t>7. Inspire people to give more service. </w:t>
      </w:r>
    </w:p>
    <w:p w14:paraId="1B3D6C99" w14:textId="77777777" w:rsidR="00B15E84" w:rsidRPr="00B15E84" w:rsidRDefault="00B15E84" w:rsidP="00B15E84">
      <w:pPr>
        <w:spacing w:after="288"/>
      </w:pPr>
    </w:p>
    <w:p w14:paraId="1E7BFA6F" w14:textId="77777777" w:rsidR="00B15E84" w:rsidRPr="00B15E84" w:rsidRDefault="00B15E84" w:rsidP="00B15E84">
      <w:pPr>
        <w:spacing w:after="288"/>
      </w:pPr>
      <w:r w:rsidRPr="00B15E84">
        <w:rPr>
          <w:b/>
          <w:bCs/>
        </w:rPr>
        <w:t>8. Pamphlet Project/ 5 min Qualification.</w:t>
      </w:r>
    </w:p>
    <w:p w14:paraId="1543276E" w14:textId="77777777" w:rsidR="00B15E84" w:rsidRPr="00B15E84" w:rsidRDefault="00B15E84" w:rsidP="00B15E84">
      <w:pPr>
        <w:spacing w:after="288"/>
      </w:pPr>
    </w:p>
    <w:p w14:paraId="4C4C55CA" w14:textId="77777777" w:rsidR="00B15E84" w:rsidRPr="00B15E84" w:rsidRDefault="00B15E84" w:rsidP="00B15E84">
      <w:pPr>
        <w:spacing w:after="288"/>
      </w:pPr>
      <w:r w:rsidRPr="00B15E84">
        <w:rPr>
          <w:b/>
          <w:bCs/>
        </w:rPr>
        <w:lastRenderedPageBreak/>
        <w:t>9</w:t>
      </w:r>
      <w:proofErr w:type="gramStart"/>
      <w:r w:rsidRPr="00B15E84">
        <w:rPr>
          <w:b/>
          <w:bCs/>
        </w:rPr>
        <w:t>.  Reports</w:t>
      </w:r>
      <w:proofErr w:type="gramEnd"/>
      <w:r w:rsidRPr="00B15E84">
        <w:rPr>
          <w:b/>
          <w:bCs/>
        </w:rPr>
        <w:t> </w:t>
      </w:r>
    </w:p>
    <w:p w14:paraId="27841461" w14:textId="77777777" w:rsidR="00B15E84" w:rsidRPr="00B15E84" w:rsidRDefault="00B15E84" w:rsidP="00B15E84">
      <w:pPr>
        <w:spacing w:after="288"/>
      </w:pPr>
      <w:r w:rsidRPr="00B15E84">
        <w:rPr>
          <w:u w:val="single"/>
        </w:rPr>
        <w:t>Chair</w:t>
      </w:r>
      <w:r w:rsidRPr="00B15E84">
        <w:t>: Ross</w:t>
      </w:r>
    </w:p>
    <w:p w14:paraId="110E9998" w14:textId="77777777" w:rsidR="00B15E84" w:rsidRPr="00B15E84" w:rsidRDefault="00B15E84" w:rsidP="00B15E84">
      <w:pPr>
        <w:spacing w:after="288"/>
      </w:pPr>
      <w:r w:rsidRPr="00B15E84">
        <w:rPr>
          <w:u w:val="single"/>
        </w:rPr>
        <w:t>Vice Chair</w:t>
      </w:r>
      <w:r w:rsidRPr="00B15E84">
        <w:t>: Alex</w:t>
      </w:r>
    </w:p>
    <w:p w14:paraId="78271337" w14:textId="15EBE8AF" w:rsidR="00B15E84" w:rsidRPr="00B15E84" w:rsidRDefault="00B15E84" w:rsidP="00B15E84">
      <w:pPr>
        <w:spacing w:after="288"/>
      </w:pPr>
      <w:r w:rsidRPr="00B15E84">
        <w:rPr>
          <w:u w:val="single"/>
        </w:rPr>
        <w:t>Treasurer</w:t>
      </w:r>
      <w:r w:rsidRPr="00B15E84">
        <w:t>: Barbara – Treasury report</w:t>
      </w:r>
    </w:p>
    <w:p w14:paraId="0E190B43" w14:textId="77777777" w:rsidR="00B15E84" w:rsidRPr="00B15E84" w:rsidRDefault="00B15E84" w:rsidP="00B15E84">
      <w:pPr>
        <w:spacing w:after="288"/>
      </w:pPr>
      <w:r w:rsidRPr="00B15E84">
        <w:rPr>
          <w:u w:val="single"/>
        </w:rPr>
        <w:t>Recording Secretary</w:t>
      </w:r>
      <w:r w:rsidRPr="00B15E84">
        <w:t>: Joan</w:t>
      </w:r>
    </w:p>
    <w:p w14:paraId="71D1BA91" w14:textId="77777777" w:rsidR="00B15E84" w:rsidRPr="00B15E84" w:rsidRDefault="00B15E84" w:rsidP="00B15E84">
      <w:pPr>
        <w:spacing w:after="288"/>
      </w:pPr>
      <w:r w:rsidRPr="00B15E84">
        <w:rPr>
          <w:u w:val="single"/>
        </w:rPr>
        <w:t>Corresponding Secretary</w:t>
      </w:r>
      <w:r w:rsidRPr="00B15E84">
        <w:t>: MaryBeth</w:t>
      </w:r>
    </w:p>
    <w:p w14:paraId="15EF337B" w14:textId="274815D2" w:rsidR="00B15E84" w:rsidRPr="00B15E84" w:rsidRDefault="00B15E84" w:rsidP="00B15E84">
      <w:pPr>
        <w:spacing w:after="288"/>
      </w:pPr>
      <w:r w:rsidRPr="00B15E84">
        <w:rPr>
          <w:u w:val="single"/>
        </w:rPr>
        <w:t>Website</w:t>
      </w:r>
      <w:r w:rsidRPr="00B15E84">
        <w:t>: Nick</w:t>
      </w:r>
    </w:p>
    <w:p w14:paraId="1496B141" w14:textId="2752DE42" w:rsidR="00B15E84" w:rsidRPr="00B15E84" w:rsidRDefault="00B15E84" w:rsidP="00B15E84">
      <w:pPr>
        <w:spacing w:after="288"/>
      </w:pPr>
      <w:r w:rsidRPr="00B15E84">
        <w:rPr>
          <w:u w:val="single"/>
        </w:rPr>
        <w:t>CJI Outreach</w:t>
      </w:r>
      <w:r>
        <w:t>:</w:t>
      </w:r>
      <w:r w:rsidRPr="00B15E84">
        <w:t xml:space="preserve"> Lucille, Joan, Mikey, MaryBeth</w:t>
      </w:r>
    </w:p>
    <w:p w14:paraId="741ACD99" w14:textId="7E17CCC6" w:rsidR="00B15E84" w:rsidRPr="00B15E84" w:rsidRDefault="00B15E84" w:rsidP="00B15E84">
      <w:pPr>
        <w:spacing w:after="288"/>
      </w:pPr>
      <w:r w:rsidRPr="00B15E84">
        <w:rPr>
          <w:u w:val="single"/>
        </w:rPr>
        <w:t>12 Step Within</w:t>
      </w:r>
      <w:r>
        <w:t>:</w:t>
      </w:r>
      <w:r w:rsidRPr="00B15E84">
        <w:t xml:space="preserve"> Lusk, Marty</w:t>
      </w:r>
    </w:p>
    <w:p w14:paraId="434E4F42" w14:textId="137CE816" w:rsidR="00B15E84" w:rsidRPr="00B15E84" w:rsidRDefault="00B15E84" w:rsidP="00B15E84">
      <w:pPr>
        <w:spacing w:after="288"/>
      </w:pPr>
      <w:r w:rsidRPr="00B15E84">
        <w:rPr>
          <w:u w:val="single"/>
        </w:rPr>
        <w:t>News from Region</w:t>
      </w:r>
      <w:r>
        <w:t>:</w:t>
      </w:r>
      <w:r w:rsidRPr="00B15E84">
        <w:t xml:space="preserve"> Sue, Lucille</w:t>
      </w:r>
    </w:p>
    <w:p w14:paraId="2E436760" w14:textId="1379EE09" w:rsidR="00B15E84" w:rsidRPr="00B15E84" w:rsidRDefault="00B15E84" w:rsidP="00B15E84">
      <w:pPr>
        <w:spacing w:after="288"/>
      </w:pPr>
      <w:r w:rsidRPr="00B15E84">
        <w:rPr>
          <w:u w:val="single"/>
        </w:rPr>
        <w:t>News from World Service</w:t>
      </w:r>
      <w:r w:rsidRPr="00B15E84">
        <w:t>: Lucille</w:t>
      </w:r>
    </w:p>
    <w:p w14:paraId="44F83238" w14:textId="77777777" w:rsidR="00B15E84" w:rsidRDefault="00B15E84" w:rsidP="00B15E84">
      <w:pPr>
        <w:spacing w:after="288"/>
      </w:pPr>
      <w:r w:rsidRPr="00B15E84">
        <w:rPr>
          <w:u w:val="single"/>
        </w:rPr>
        <w:t>Bylaws</w:t>
      </w:r>
      <w:r w:rsidRPr="00B15E84">
        <w:t>: Alex, Sima</w:t>
      </w:r>
    </w:p>
    <w:p w14:paraId="6D594FBF" w14:textId="58B22311" w:rsidR="00B15E84" w:rsidRPr="00B15E84" w:rsidRDefault="00B15E84" w:rsidP="00B15E84">
      <w:pPr>
        <w:spacing w:after="288"/>
      </w:pPr>
      <w:r w:rsidRPr="00B15E84">
        <w:rPr>
          <w:u w:val="single"/>
        </w:rPr>
        <w:t>Insurance</w:t>
      </w:r>
      <w:r w:rsidRPr="00B15E84">
        <w:t>: Mikey J.</w:t>
      </w:r>
    </w:p>
    <w:p w14:paraId="16553E36" w14:textId="00AB6F88" w:rsidR="00B15E84" w:rsidRPr="00B15E84" w:rsidRDefault="00B15E84" w:rsidP="00B15E84">
      <w:pPr>
        <w:spacing w:after="288"/>
      </w:pPr>
      <w:r w:rsidRPr="00B15E84">
        <w:rPr>
          <w:u w:val="single"/>
        </w:rPr>
        <w:t>Nominating</w:t>
      </w:r>
      <w:r w:rsidRPr="00B15E84">
        <w:t>: Sima</w:t>
      </w:r>
    </w:p>
    <w:p w14:paraId="5F405FC7" w14:textId="77777777" w:rsidR="00B15E84" w:rsidRPr="00B15E84" w:rsidRDefault="00B15E84" w:rsidP="00B15E84">
      <w:pPr>
        <w:spacing w:after="288"/>
      </w:pPr>
    </w:p>
    <w:p w14:paraId="43A73E0B" w14:textId="77777777" w:rsidR="00B15E84" w:rsidRPr="00B15E84" w:rsidRDefault="00B15E84" w:rsidP="00B15E84">
      <w:pPr>
        <w:spacing w:after="288"/>
      </w:pPr>
      <w:r w:rsidRPr="00B15E84">
        <w:rPr>
          <w:b/>
          <w:bCs/>
        </w:rPr>
        <w:t xml:space="preserve">OA Holidays: </w:t>
      </w:r>
      <w:r w:rsidRPr="00B15E84">
        <w:t>Unity Day (last weekend Feb.-Sat even/Sun odd.) - Alex</w:t>
      </w:r>
    </w:p>
    <w:p w14:paraId="0204034B" w14:textId="77777777" w:rsidR="00B15E84" w:rsidRPr="00B15E84" w:rsidRDefault="00B15E84" w:rsidP="00B15E84">
      <w:pPr>
        <w:spacing w:after="288"/>
      </w:pPr>
      <w:r w:rsidRPr="00B15E84">
        <w:t>Sponsorship Day (3rd full weekend in Aug.) - Alex</w:t>
      </w:r>
    </w:p>
    <w:p w14:paraId="6EFEF8CF" w14:textId="77777777" w:rsidR="00B15E84" w:rsidRPr="00B15E84" w:rsidRDefault="00B15E84" w:rsidP="00B15E84">
      <w:pPr>
        <w:spacing w:after="288"/>
      </w:pPr>
      <w:r w:rsidRPr="00B15E84">
        <w:t>IDEA Day (3</w:t>
      </w:r>
      <w:r w:rsidRPr="00B15E84">
        <w:rPr>
          <w:vertAlign w:val="superscript"/>
        </w:rPr>
        <w:t>rd</w:t>
      </w:r>
      <w:r w:rsidRPr="00B15E84">
        <w:t xml:space="preserve"> Weekend in November) - Alex</w:t>
      </w:r>
    </w:p>
    <w:p w14:paraId="469C0F9E" w14:textId="77777777" w:rsidR="00B15E84" w:rsidRPr="00B15E84" w:rsidRDefault="00B15E84" w:rsidP="00B15E84">
      <w:pPr>
        <w:spacing w:after="288"/>
      </w:pPr>
      <w:r w:rsidRPr="00B15E84">
        <w:t>12 Step Within Day (12/12) - Ross, Lusk, Marty, Jill </w:t>
      </w:r>
    </w:p>
    <w:p w14:paraId="6C0FF8E3" w14:textId="77777777" w:rsidR="00B15E84" w:rsidRPr="00B15E84" w:rsidRDefault="00B15E84" w:rsidP="00B15E84">
      <w:pPr>
        <w:spacing w:after="288"/>
      </w:pPr>
    </w:p>
    <w:p w14:paraId="6DDE693D" w14:textId="77777777" w:rsidR="00B15E84" w:rsidRDefault="00B15E84" w:rsidP="00B15E84">
      <w:pPr>
        <w:spacing w:after="288"/>
      </w:pPr>
      <w:r w:rsidRPr="00B15E84">
        <w:rPr>
          <w:b/>
          <w:bCs/>
        </w:rPr>
        <w:t>10. Old Business:</w:t>
      </w:r>
      <w:r w:rsidRPr="00B15E84">
        <w:t> </w:t>
      </w:r>
    </w:p>
    <w:p w14:paraId="1DAE9DBD" w14:textId="38C01676" w:rsidR="00B15E84" w:rsidRDefault="00B15E84" w:rsidP="00B15E84">
      <w:pPr>
        <w:spacing w:after="288"/>
        <w:rPr>
          <w:b/>
          <w:bCs/>
        </w:rPr>
      </w:pPr>
      <w:r w:rsidRPr="00B15E84">
        <w:rPr>
          <w:b/>
          <w:bCs/>
        </w:rPr>
        <w:t>11. New Business</w:t>
      </w:r>
      <w:proofErr w:type="gramStart"/>
      <w:r w:rsidRPr="00B15E84">
        <w:rPr>
          <w:b/>
          <w:bCs/>
        </w:rPr>
        <w:t>: </w:t>
      </w:r>
      <w:r w:rsidR="001D289F">
        <w:rPr>
          <w:b/>
          <w:bCs/>
        </w:rPr>
        <w:t xml:space="preserve"> </w:t>
      </w:r>
      <w:r w:rsidR="001D289F" w:rsidRPr="001D289F">
        <w:t>OA’s</w:t>
      </w:r>
      <w:proofErr w:type="gramEnd"/>
      <w:r w:rsidR="001D289F" w:rsidRPr="001D289F">
        <w:t xml:space="preserve"> Annual Appeal</w:t>
      </w:r>
    </w:p>
    <w:p w14:paraId="49D4BC8D" w14:textId="6433A66F" w:rsidR="001D289F" w:rsidRPr="00B15E84" w:rsidRDefault="001D289F" w:rsidP="001D289F">
      <w:pPr>
        <w:spacing w:after="288"/>
        <w:ind w:left="0" w:firstLine="0"/>
      </w:pPr>
      <w:r>
        <w:rPr>
          <w:b/>
          <w:bCs/>
        </w:rPr>
        <w:lastRenderedPageBreak/>
        <w:t xml:space="preserve">‘s </w:t>
      </w:r>
    </w:p>
    <w:p w14:paraId="4EE62324" w14:textId="77777777" w:rsidR="00B15E84" w:rsidRPr="00B15E84" w:rsidRDefault="00B15E84" w:rsidP="00B15E84">
      <w:pPr>
        <w:spacing w:after="288"/>
      </w:pPr>
    </w:p>
    <w:p w14:paraId="6DDF00DB" w14:textId="77777777" w:rsidR="00B15E84" w:rsidRPr="00B15E84" w:rsidRDefault="00B15E84" w:rsidP="00B15E84">
      <w:pPr>
        <w:spacing w:after="288"/>
      </w:pPr>
      <w:r w:rsidRPr="00B15E84">
        <w:rPr>
          <w:b/>
          <w:bCs/>
        </w:rPr>
        <w:t>12</w:t>
      </w:r>
      <w:proofErr w:type="gramStart"/>
      <w:r w:rsidRPr="00B15E84">
        <w:rPr>
          <w:b/>
          <w:bCs/>
        </w:rPr>
        <w:t>.  News</w:t>
      </w:r>
      <w:proofErr w:type="gramEnd"/>
      <w:r w:rsidRPr="00B15E84">
        <w:rPr>
          <w:b/>
          <w:bCs/>
        </w:rPr>
        <w:t xml:space="preserve"> from Groups</w:t>
      </w:r>
      <w:r w:rsidRPr="00B15E84">
        <w:t>/</w:t>
      </w:r>
      <w:r w:rsidRPr="00B15E84">
        <w:rPr>
          <w:b/>
          <w:bCs/>
        </w:rPr>
        <w:t>Announcements</w:t>
      </w:r>
      <w:proofErr w:type="gramStart"/>
      <w:r w:rsidRPr="00B15E84">
        <w:rPr>
          <w:b/>
          <w:bCs/>
        </w:rPr>
        <w:t xml:space="preserve">:  </w:t>
      </w:r>
      <w:r w:rsidRPr="00B15E84">
        <w:t>Ask</w:t>
      </w:r>
      <w:proofErr w:type="gramEnd"/>
      <w:r w:rsidRPr="00B15E84">
        <w:t xml:space="preserve"> newcomers where they learned about OA. </w:t>
      </w:r>
    </w:p>
    <w:p w14:paraId="2AEF856D" w14:textId="77777777" w:rsidR="00B15E84" w:rsidRPr="00B15E84" w:rsidRDefault="00B15E84" w:rsidP="00B15E84">
      <w:pPr>
        <w:spacing w:after="288"/>
      </w:pPr>
      <w:r w:rsidRPr="00B15E84">
        <w:rPr>
          <w:b/>
          <w:bCs/>
        </w:rPr>
        <w:t xml:space="preserve"> 13. General Note: </w:t>
      </w:r>
      <w:r w:rsidRPr="00B15E84">
        <w:t>-Please remember to send all changes for group meeting times, locations, formats, contact persons, new meetings or canceled meetings to Marybeth. </w:t>
      </w:r>
    </w:p>
    <w:p w14:paraId="41DE5ECB" w14:textId="77777777" w:rsidR="00B15E84" w:rsidRPr="00B15E84" w:rsidRDefault="00B15E84" w:rsidP="00B15E84">
      <w:pPr>
        <w:spacing w:after="288"/>
      </w:pPr>
      <w:r w:rsidRPr="00B15E84">
        <w:rPr>
          <w:b/>
          <w:bCs/>
        </w:rPr>
        <w:t>14. Adjourn with the Serenity Prayer. </w:t>
      </w:r>
    </w:p>
    <w:p w14:paraId="0AE7746E" w14:textId="77777777" w:rsidR="00B15E84" w:rsidRPr="00B15E84" w:rsidRDefault="00B15E84" w:rsidP="00B15E84">
      <w:pPr>
        <w:spacing w:after="288"/>
      </w:pPr>
      <w:r w:rsidRPr="00B15E84">
        <w:rPr>
          <w:b/>
          <w:bCs/>
        </w:rPr>
        <w:t xml:space="preserve">Our next Meeting is Friday August 14, </w:t>
      </w:r>
      <w:proofErr w:type="gramStart"/>
      <w:r w:rsidRPr="00B15E84">
        <w:rPr>
          <w:b/>
          <w:bCs/>
        </w:rPr>
        <w:t>2026</w:t>
      </w:r>
      <w:proofErr w:type="gramEnd"/>
      <w:r w:rsidRPr="00B15E84">
        <w:rPr>
          <w:b/>
          <w:bCs/>
        </w:rPr>
        <w:t xml:space="preserve"> at 7 PM on Zoom. </w:t>
      </w:r>
      <w:r w:rsidRPr="00B15E84">
        <w:t xml:space="preserve">(Chair Note: stop </w:t>
      </w:r>
      <w:proofErr w:type="gramStart"/>
      <w:r w:rsidRPr="00B15E84">
        <w:t>the recording</w:t>
      </w:r>
      <w:proofErr w:type="gramEnd"/>
      <w:r w:rsidRPr="00B15E84">
        <w:t>)</w:t>
      </w:r>
    </w:p>
    <w:p w14:paraId="6C6A5BE7" w14:textId="77777777" w:rsidR="00B15E84" w:rsidRPr="00B15E84" w:rsidRDefault="00B15E84" w:rsidP="00B15E84">
      <w:pPr>
        <w:spacing w:after="288"/>
      </w:pPr>
    </w:p>
    <w:p w14:paraId="475492BF" w14:textId="77777777" w:rsidR="00B15E84" w:rsidRPr="00B15E84" w:rsidRDefault="00B15E84" w:rsidP="00B15E84">
      <w:pPr>
        <w:spacing w:after="288"/>
      </w:pPr>
      <w:r w:rsidRPr="00B15E84">
        <w:tab/>
      </w:r>
      <w:r w:rsidRPr="00B15E84">
        <w:tab/>
      </w:r>
    </w:p>
    <w:p w14:paraId="10806F46" w14:textId="77777777" w:rsidR="00EA11EC" w:rsidRDefault="00EA11EC">
      <w:pPr>
        <w:spacing w:after="288"/>
      </w:pPr>
    </w:p>
    <w:sectPr w:rsidR="00EA1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84"/>
    <w:rsid w:val="001D289F"/>
    <w:rsid w:val="001E56C1"/>
    <w:rsid w:val="003253FC"/>
    <w:rsid w:val="00374B73"/>
    <w:rsid w:val="003F29BA"/>
    <w:rsid w:val="0053356B"/>
    <w:rsid w:val="00623536"/>
    <w:rsid w:val="00B15E84"/>
    <w:rsid w:val="00EA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465C"/>
  <w15:chartTrackingRefBased/>
  <w15:docId w15:val="{C900D064-2CA9-4EA9-BA16-EA7D4749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Lines="120" w:after="120"/>
        <w:ind w:left="576" w:hanging="57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E84"/>
    <w:rPr>
      <w:rFonts w:eastAsiaTheme="majorEastAsia" w:cstheme="majorBidi"/>
      <w:color w:val="272727" w:themeColor="text1" w:themeTint="D8"/>
    </w:rPr>
  </w:style>
  <w:style w:type="paragraph" w:styleId="Title">
    <w:name w:val="Title"/>
    <w:basedOn w:val="Normal"/>
    <w:next w:val="Normal"/>
    <w:link w:val="TitleChar"/>
    <w:uiPriority w:val="10"/>
    <w:qFormat/>
    <w:rsid w:val="00B15E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E84"/>
    <w:pPr>
      <w:numPr>
        <w:ilvl w:val="1"/>
      </w:numPr>
      <w:spacing w:after="160"/>
      <w:ind w:left="576" w:hanging="57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E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E84"/>
    <w:rPr>
      <w:i/>
      <w:iCs/>
      <w:color w:val="404040" w:themeColor="text1" w:themeTint="BF"/>
    </w:rPr>
  </w:style>
  <w:style w:type="paragraph" w:styleId="ListParagraph">
    <w:name w:val="List Paragraph"/>
    <w:basedOn w:val="Normal"/>
    <w:uiPriority w:val="34"/>
    <w:qFormat/>
    <w:rsid w:val="00B15E84"/>
    <w:pPr>
      <w:ind w:left="720"/>
      <w:contextualSpacing/>
    </w:pPr>
  </w:style>
  <w:style w:type="character" w:styleId="IntenseEmphasis">
    <w:name w:val="Intense Emphasis"/>
    <w:basedOn w:val="DefaultParagraphFont"/>
    <w:uiPriority w:val="21"/>
    <w:qFormat/>
    <w:rsid w:val="00B15E84"/>
    <w:rPr>
      <w:i/>
      <w:iCs/>
      <w:color w:val="0F4761" w:themeColor="accent1" w:themeShade="BF"/>
    </w:rPr>
  </w:style>
  <w:style w:type="paragraph" w:styleId="IntenseQuote">
    <w:name w:val="Intense Quote"/>
    <w:basedOn w:val="Normal"/>
    <w:next w:val="Normal"/>
    <w:link w:val="IntenseQuoteChar"/>
    <w:uiPriority w:val="30"/>
    <w:qFormat/>
    <w:rsid w:val="00B15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E84"/>
    <w:rPr>
      <w:i/>
      <w:iCs/>
      <w:color w:val="0F4761" w:themeColor="accent1" w:themeShade="BF"/>
    </w:rPr>
  </w:style>
  <w:style w:type="character" w:styleId="IntenseReference">
    <w:name w:val="Intense Reference"/>
    <w:basedOn w:val="DefaultParagraphFont"/>
    <w:uiPriority w:val="32"/>
    <w:qFormat/>
    <w:rsid w:val="00B15E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569</Words>
  <Characters>2910</Characters>
  <Application>Microsoft Office Word</Application>
  <DocSecurity>0</DocSecurity>
  <Lines>88</Lines>
  <Paragraphs>72</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Cecchini</dc:creator>
  <cp:keywords/>
  <dc:description/>
  <cp:lastModifiedBy>Alex Cecchini</cp:lastModifiedBy>
  <cp:revision>4</cp:revision>
  <dcterms:created xsi:type="dcterms:W3CDTF">2026-07-08T20:32:00Z</dcterms:created>
  <dcterms:modified xsi:type="dcterms:W3CDTF">2026-07-08T21:04:00Z</dcterms:modified>
</cp:coreProperties>
</file>