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mc:Ignorable="w14 wp14 ">
  <w:body>
    <w:p w14:paraId="00000001">
      <w:pPr>
        <w:rPr>
          <w:lang w:val="en-US"/>
        </w:rPr>
      </w:pPr>
      <w:r>
        <w:rPr>
          <w:b w:val="off"/>
          <w:i w:val="off"/>
          <w:lang w:val="en-US"/>
        </w:rPr>
        <w:t xml:space="preserve">  </w:t>
      </w:r>
      <w:r>
        <w:rPr>
          <w:b w:val="off"/>
          <w:i w:val="off"/>
          <w:lang w:val="en-US"/>
        </w:rPr>
        <w:t>Hello Friends,</w:t>
      </w:r>
    </w:p>
    <w:tbl>
      <w:tblPr>
        <w:tblW w:w="5000" w:type="pct"/>
      </w:tblPr>
      <w:tblGrid>
        <w:gridCol w:w="9026"/>
      </w:tblGrid>
      <w:tr>
        <w:trPr/>
        <w:tc>
          <w:tcPr>
            <w:cnfStyle w:val="100010000000"/>
            <w:shd w:val="clear" w:fill="ffffff"/>
          </w:tcPr>
          <w:p w14:paraId="00000002">
            <w:pPr>
              <w:bidi w:val="off"/>
              <w:rPr>
                <w:lang w:val="en-US"/>
              </w:rPr>
            </w:pPr>
            <w:r>
              <w:rPr>
                <w:b w:val="off"/>
                <w:i w:val="off"/>
                <w:lang w:val="en-US"/>
              </w:rPr>
              <w:t>At this month’s intergroup meeting we had 7 reps and myself. We proceeded with business beginning at  7 PM this past Friday, September 11. During credentials we noted that sadly CJI has lost another meeting (Sat. Flemington) and we now number 31. Our Monday in person St. Peter’s meeting is struggling and in danger of closing. Please, if you can support it. Losing another meeting and numbering 30 will lessen our representation at Region assemblies and at the World Service Business Conference. </w:t>
            </w:r>
          </w:p>
          <w:p w14:paraId="00000003">
            <w:pPr>
              <w:bidi w:val="off"/>
              <w:rPr>
                <w:lang w:val="en-US"/>
              </w:rPr>
            </w:pPr>
          </w:p>
          <w:p w14:paraId="00000004">
            <w:pPr>
              <w:bidi w:val="off"/>
              <w:rPr>
                <w:lang w:val="en-US"/>
              </w:rPr>
            </w:pPr>
            <w:r>
              <w:rPr>
                <w:b w:val="off"/>
                <w:i w:val="off"/>
                <w:lang w:val="en-US"/>
              </w:rPr>
              <w:t>This was my first meeting since June as we were in the middle of selling our home and moving into our new home, stressful to say the least. Our chair Alex C. did a wonderful job of chairing the July and August meetings, many thanks.</w:t>
            </w:r>
          </w:p>
          <w:p w14:paraId="00000005">
            <w:pPr>
              <w:bidi w:val="off"/>
              <w:rPr>
                <w:lang w:val="en-US"/>
              </w:rPr>
            </w:pPr>
          </w:p>
          <w:p w14:paraId="00000006">
            <w:pPr>
              <w:bidi w:val="off"/>
              <w:rPr>
                <w:lang w:val="en-US"/>
              </w:rPr>
            </w:pPr>
            <w:r>
              <w:rPr>
                <w:b w:val="off"/>
                <w:i w:val="off"/>
                <w:lang w:val="en-US"/>
              </w:rPr>
              <w:t>I have included the recent CJI Outreach comm. meeting. Our outreach comm. co-chair Lucille asked</w:t>
            </w:r>
          </w:p>
        </w:tc>
      </w:tr>
    </w:tbl>
    <w:p w14:paraId="00000007">
      <w:pPr>
        <w:rPr>
          <w:lang w:val="en-US"/>
        </w:rPr>
      </w:pPr>
    </w:p>
    <w:sectPr>
      <w:footnotePr/>
      <w:end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6"/>
  </w:compat>
  <w:themeFontLang w:val="en-US" w:eastAsia="zh-CN" w:bidi="ar-SA"/>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beforeAutospacing="0" w:after="0" w:afterAutospacing="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beforeAutospacing="0" w:after="300" w:afterAutospacing="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beforeAutospacing="0" w:after="200" w:afterAutospacing="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dc:creator>
  <cp:lastModifiedBy>Nick </cp:lastModifiedBy>
</cp:coreProperties>
</file>